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B5" w:rsidRDefault="004E65B5" w:rsidP="004E65B5">
      <w:pPr>
        <w:jc w:val="center"/>
      </w:pPr>
      <w:r>
        <w:rPr>
          <w:noProof/>
        </w:rPr>
        <w:drawing>
          <wp:inline distT="0" distB="0" distL="0" distR="0">
            <wp:extent cx="716280" cy="4051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405130"/>
                    </a:xfrm>
                    <a:prstGeom prst="rect">
                      <a:avLst/>
                    </a:prstGeom>
                    <a:noFill/>
                    <a:ln>
                      <a:noFill/>
                    </a:ln>
                  </pic:spPr>
                </pic:pic>
              </a:graphicData>
            </a:graphic>
          </wp:inline>
        </w:drawing>
      </w:r>
    </w:p>
    <w:p w:rsidR="006428DE" w:rsidRDefault="006428DE" w:rsidP="004E65B5">
      <w:pPr>
        <w:jc w:val="center"/>
      </w:pPr>
      <w:r>
        <w:t>Association of Jewish Libraries—New York Metropolitan Area Chapter</w:t>
      </w:r>
    </w:p>
    <w:p w:rsidR="006428DE" w:rsidRPr="004E65B5" w:rsidRDefault="006428DE" w:rsidP="004E65B5">
      <w:pPr>
        <w:jc w:val="center"/>
        <w:rPr>
          <w:b/>
        </w:rPr>
      </w:pPr>
      <w:r w:rsidRPr="004E65B5">
        <w:rPr>
          <w:b/>
        </w:rPr>
        <w:t>AJL-NYMA</w:t>
      </w:r>
    </w:p>
    <w:p w:rsidR="006428DE" w:rsidRDefault="00452385" w:rsidP="00015B43">
      <w:pPr>
        <w:spacing w:after="0" w:line="240" w:lineRule="auto"/>
      </w:pPr>
      <w:r>
        <w:t>March 9, 2016</w:t>
      </w:r>
      <w:r w:rsidR="005B29DB">
        <w:t xml:space="preserve"> </w:t>
      </w:r>
      <w:bookmarkStart w:id="0" w:name="_GoBack"/>
      <w:bookmarkEnd w:id="0"/>
    </w:p>
    <w:p w:rsidR="004E65B5" w:rsidRDefault="004E65B5" w:rsidP="004E65B5">
      <w:pPr>
        <w:spacing w:after="0" w:line="240" w:lineRule="auto"/>
      </w:pPr>
    </w:p>
    <w:p w:rsidR="004E65B5" w:rsidRDefault="004E65B5" w:rsidP="004E65B5">
      <w:pPr>
        <w:spacing w:after="0" w:line="240" w:lineRule="auto"/>
      </w:pPr>
    </w:p>
    <w:p w:rsidR="006428DE" w:rsidRDefault="006428DE" w:rsidP="004E65B5">
      <w:pPr>
        <w:spacing w:after="0" w:line="240" w:lineRule="auto"/>
      </w:pPr>
      <w:r>
        <w:t xml:space="preserve">Dear AJL-NYMA members, </w:t>
      </w:r>
    </w:p>
    <w:p w:rsidR="00015B43" w:rsidRDefault="00015B43" w:rsidP="004E65B5">
      <w:pPr>
        <w:spacing w:after="0" w:line="240" w:lineRule="auto"/>
      </w:pPr>
    </w:p>
    <w:p w:rsidR="00015B43" w:rsidRDefault="006428DE" w:rsidP="00E94A0A">
      <w:pPr>
        <w:spacing w:after="0" w:line="240" w:lineRule="auto"/>
      </w:pPr>
      <w:r>
        <w:t xml:space="preserve">This year's AJL Convention will take place in </w:t>
      </w:r>
      <w:r w:rsidR="00867F99">
        <w:t>June </w:t>
      </w:r>
      <w:r w:rsidR="00F177BC">
        <w:t>19</w:t>
      </w:r>
      <w:r w:rsidR="00867F99">
        <w:t>‐2</w:t>
      </w:r>
      <w:r w:rsidR="00F177BC">
        <w:t>2</w:t>
      </w:r>
      <w:r w:rsidR="00867F99">
        <w:t>, 201</w:t>
      </w:r>
      <w:r w:rsidR="00452385">
        <w:t>6</w:t>
      </w:r>
      <w:r w:rsidR="00867F99">
        <w:t>, in </w:t>
      </w:r>
      <w:r w:rsidR="00CD66BA">
        <w:t>Charleston, South Carolin</w:t>
      </w:r>
      <w:r w:rsidR="00013A20">
        <w:t>a</w:t>
      </w:r>
      <w:r w:rsidR="00CD66BA">
        <w:t xml:space="preserve"> a</w:t>
      </w:r>
      <w:r w:rsidR="00867F99">
        <w:t>nd</w:t>
      </w:r>
      <w:r>
        <w:t xml:space="preserve"> all are encouraged to partake in what promises to be a thought provoking conference. </w:t>
      </w:r>
    </w:p>
    <w:p w:rsidR="00015B43" w:rsidRDefault="00015B43" w:rsidP="004E65B5">
      <w:pPr>
        <w:spacing w:after="0" w:line="240" w:lineRule="auto"/>
      </w:pPr>
    </w:p>
    <w:p w:rsidR="006428DE" w:rsidRDefault="006428DE" w:rsidP="00015B43">
      <w:pPr>
        <w:spacing w:after="0" w:line="240" w:lineRule="auto"/>
      </w:pPr>
      <w:r>
        <w:t xml:space="preserve">AJL-NYMA will be offering limited stipends to help NYMA members defray the cost of attending. Only those who are paid-up members of both AJL national and NYMA are eligible. A sub-committee of the NYMA Executive Board will select the convention subsidy winners. </w:t>
      </w:r>
    </w:p>
    <w:p w:rsidR="00015B43" w:rsidRDefault="00015B43" w:rsidP="004E65B5">
      <w:pPr>
        <w:spacing w:after="0" w:line="240" w:lineRule="auto"/>
      </w:pPr>
    </w:p>
    <w:p w:rsidR="00E94A0A" w:rsidRDefault="006428DE" w:rsidP="00E94A0A">
      <w:pPr>
        <w:spacing w:after="0" w:line="240" w:lineRule="auto"/>
      </w:pPr>
      <w:r>
        <w:t>If you would like to be considered, please fill out the questionnaire on page 2 below. It must be emailed</w:t>
      </w:r>
    </w:p>
    <w:p w:rsidR="006428DE" w:rsidRDefault="006428DE" w:rsidP="00E94A0A">
      <w:pPr>
        <w:spacing w:after="0" w:line="240" w:lineRule="auto"/>
      </w:pPr>
      <w:r>
        <w:t>(to</w:t>
      </w:r>
      <w:r w:rsidR="00015B43">
        <w:t xml:space="preserve"> </w:t>
      </w:r>
      <w:hyperlink r:id="rId9" w:history="1">
        <w:r w:rsidR="00015B43" w:rsidRPr="00F512BF">
          <w:rPr>
            <w:rStyle w:val="Hyperlink"/>
          </w:rPr>
          <w:t>incohen@jtsa.edu</w:t>
        </w:r>
      </w:hyperlink>
      <w:r w:rsidR="00015B43">
        <w:t xml:space="preserve">) </w:t>
      </w:r>
      <w:r w:rsidR="002E551A">
        <w:t xml:space="preserve">by </w:t>
      </w:r>
      <w:r w:rsidR="00AD01FA">
        <w:t>March 2</w:t>
      </w:r>
      <w:r w:rsidR="003C7062">
        <w:t>1</w:t>
      </w:r>
      <w:r w:rsidR="00AD01FA">
        <w:t>, 201</w:t>
      </w:r>
      <w:r w:rsidR="00013A20">
        <w:t>6</w:t>
      </w:r>
      <w:r>
        <w:t>. Stipend recipients w</w:t>
      </w:r>
      <w:r w:rsidR="00DD6467">
        <w:t xml:space="preserve">ill be expected to be involved  </w:t>
      </w:r>
      <w:r>
        <w:t>in AJL-NYMA programming, planning and related activities.</w:t>
      </w:r>
    </w:p>
    <w:p w:rsidR="004E65B5" w:rsidRDefault="004E65B5" w:rsidP="004E65B5">
      <w:pPr>
        <w:spacing w:after="0" w:line="240" w:lineRule="auto"/>
      </w:pPr>
    </w:p>
    <w:p w:rsidR="006428DE" w:rsidRDefault="006428DE" w:rsidP="00015B43">
      <w:pPr>
        <w:spacing w:after="0" w:line="240" w:lineRule="auto"/>
      </w:pPr>
      <w:r>
        <w:t xml:space="preserve">Anyone who receives the stipend and does not attend the convention for any reason is responsible for notifying NYMA immediately and repaying the amount in full. Our first priority is to extend funding to those who have no other sources of financial assistance. </w:t>
      </w:r>
    </w:p>
    <w:p w:rsidR="00744D46" w:rsidRDefault="00744D46" w:rsidP="00015B43">
      <w:pPr>
        <w:spacing w:after="0" w:line="240" w:lineRule="auto"/>
      </w:pPr>
    </w:p>
    <w:p w:rsidR="00744D46" w:rsidRPr="00452385" w:rsidRDefault="00744D46" w:rsidP="00015B43">
      <w:pPr>
        <w:spacing w:after="0" w:line="240" w:lineRule="auto"/>
      </w:pPr>
      <w:r w:rsidRPr="00452385">
        <w:t xml:space="preserve">Please note that national AJL </w:t>
      </w:r>
      <w:r w:rsidR="00B5462D" w:rsidRPr="00452385">
        <w:t xml:space="preserve">also offers stipends the conference, and their deadline is also </w:t>
      </w:r>
      <w:r w:rsidR="00447761" w:rsidRPr="00452385">
        <w:t>M</w:t>
      </w:r>
      <w:r w:rsidR="00B5462D" w:rsidRPr="00452385">
        <w:t xml:space="preserve">arch 21. National AJL </w:t>
      </w:r>
      <w:r w:rsidRPr="00452385">
        <w:t>is taking into consideration chapter stipen</w:t>
      </w:r>
      <w:r w:rsidR="00B5462D" w:rsidRPr="00452385">
        <w:t>ds when it awards its stipends.</w:t>
      </w:r>
      <w:r w:rsidRPr="00452385">
        <w:t xml:space="preserve"> NYMA recipients </w:t>
      </w:r>
      <w:r w:rsidR="00B5462D" w:rsidRPr="00452385">
        <w:t>are</w:t>
      </w:r>
      <w:r w:rsidRPr="00452385">
        <w:t xml:space="preserve"> expected to inform national AJL of their NYMA awards, and national AJL will reduce their awards accordingly.</w:t>
      </w:r>
    </w:p>
    <w:p w:rsidR="004E65B5" w:rsidRDefault="004E65B5" w:rsidP="004E65B5">
      <w:pPr>
        <w:spacing w:after="0" w:line="240" w:lineRule="auto"/>
      </w:pPr>
    </w:p>
    <w:p w:rsidR="006428DE" w:rsidRDefault="006428DE" w:rsidP="007E7E8C">
      <w:pPr>
        <w:spacing w:after="0" w:line="240" w:lineRule="auto"/>
      </w:pPr>
      <w:r>
        <w:t>We hope that this stipend will assist some of our members attend the AJL Annual Convention. This annual event provides excellent learni</w:t>
      </w:r>
      <w:r w:rsidR="007E7E8C">
        <w:t>ng and networking opportunities which are beneficial to all.</w:t>
      </w:r>
      <w:r>
        <w:t xml:space="preserve"> </w:t>
      </w:r>
    </w:p>
    <w:p w:rsidR="004E65B5" w:rsidRDefault="004E65B5" w:rsidP="004E65B5">
      <w:pPr>
        <w:spacing w:after="0" w:line="240" w:lineRule="auto"/>
      </w:pPr>
    </w:p>
    <w:p w:rsidR="006428DE" w:rsidRDefault="006428DE" w:rsidP="004E65B5">
      <w:pPr>
        <w:spacing w:after="0" w:line="240" w:lineRule="auto"/>
      </w:pPr>
      <w:r>
        <w:t xml:space="preserve">Sincerely yours, </w:t>
      </w:r>
    </w:p>
    <w:p w:rsidR="00015B43" w:rsidRDefault="00015B43" w:rsidP="004E65B5">
      <w:pPr>
        <w:spacing w:after="0" w:line="240" w:lineRule="auto"/>
      </w:pPr>
    </w:p>
    <w:p w:rsidR="006428DE" w:rsidRDefault="00015B43" w:rsidP="00015B43">
      <w:pPr>
        <w:spacing w:after="0" w:line="240" w:lineRule="auto"/>
      </w:pPr>
      <w:r>
        <w:t>Ina Cohen</w:t>
      </w:r>
    </w:p>
    <w:p w:rsidR="00015B43" w:rsidRDefault="00015B43" w:rsidP="00015B43">
      <w:pPr>
        <w:spacing w:after="0" w:line="240" w:lineRule="auto"/>
      </w:pPr>
      <w:r>
        <w:t>Rina Krautwirth</w:t>
      </w:r>
    </w:p>
    <w:p w:rsidR="00015B43" w:rsidRDefault="00015B43" w:rsidP="00E5566C">
      <w:pPr>
        <w:spacing w:after="0" w:line="240" w:lineRule="auto"/>
      </w:pPr>
      <w:r>
        <w:t>Chaya Wi</w:t>
      </w:r>
      <w:r w:rsidR="00E5566C">
        <w:t>es</w:t>
      </w:r>
      <w:r>
        <w:t>man</w:t>
      </w:r>
    </w:p>
    <w:p w:rsidR="006428DE" w:rsidRDefault="00015B43" w:rsidP="004E65B5">
      <w:pPr>
        <w:spacing w:after="0" w:line="240" w:lineRule="auto"/>
      </w:pPr>
      <w:r>
        <w:t>AJL-NYMA Co-</w:t>
      </w:r>
      <w:r w:rsidR="006428DE">
        <w:t xml:space="preserve"> President</w:t>
      </w:r>
      <w:r>
        <w:t>s</w:t>
      </w:r>
    </w:p>
    <w:p w:rsidR="004E65B5" w:rsidRDefault="004E65B5">
      <w:r>
        <w:br w:type="page"/>
      </w:r>
    </w:p>
    <w:p w:rsidR="006428DE" w:rsidRDefault="006428DE" w:rsidP="004E65B5">
      <w:pPr>
        <w:spacing w:after="0" w:line="240" w:lineRule="auto"/>
        <w:jc w:val="center"/>
      </w:pPr>
      <w:r>
        <w:lastRenderedPageBreak/>
        <w:t>AJL-NYMA</w:t>
      </w:r>
    </w:p>
    <w:p w:rsidR="006428DE" w:rsidRDefault="006428DE" w:rsidP="004E65B5">
      <w:pPr>
        <w:spacing w:after="0" w:line="240" w:lineRule="auto"/>
        <w:jc w:val="center"/>
      </w:pPr>
      <w:r>
        <w:t>New York Metropolitan Area Chapter</w:t>
      </w:r>
    </w:p>
    <w:p w:rsidR="006428DE" w:rsidRDefault="006428DE" w:rsidP="007A0AED">
      <w:pPr>
        <w:spacing w:after="0" w:line="240" w:lineRule="auto"/>
      </w:pPr>
    </w:p>
    <w:p w:rsidR="004E65B5" w:rsidRDefault="004E65B5" w:rsidP="004E65B5">
      <w:pPr>
        <w:spacing w:after="0" w:line="240" w:lineRule="auto"/>
      </w:pPr>
    </w:p>
    <w:p w:rsidR="006428DE" w:rsidRDefault="007A0AED" w:rsidP="007A0AED">
      <w:pPr>
        <w:spacing w:after="0" w:line="240" w:lineRule="auto"/>
        <w:jc w:val="center"/>
      </w:pPr>
      <w:r>
        <w:t>AJL NATIONAL CONFERENCE SCHOLARSHIP APPLICATION</w:t>
      </w:r>
    </w:p>
    <w:p w:rsidR="007A0AED" w:rsidRDefault="007A0AED" w:rsidP="004E65B5">
      <w:pPr>
        <w:spacing w:after="0" w:line="240" w:lineRule="auto"/>
      </w:pPr>
    </w:p>
    <w:p w:rsidR="00314C55" w:rsidRDefault="006428DE" w:rsidP="00314C55">
      <w:pPr>
        <w:spacing w:after="0" w:line="240" w:lineRule="auto"/>
      </w:pPr>
      <w:r>
        <w:t xml:space="preserve">Name </w:t>
      </w:r>
    </w:p>
    <w:p w:rsidR="00314C55" w:rsidRDefault="00314C55" w:rsidP="00314C55">
      <w:pPr>
        <w:spacing w:after="0" w:line="240" w:lineRule="auto"/>
      </w:pPr>
    </w:p>
    <w:p w:rsidR="006428DE" w:rsidRDefault="006428DE" w:rsidP="00314C55">
      <w:pPr>
        <w:spacing w:after="0" w:line="240" w:lineRule="auto"/>
      </w:pPr>
      <w:r>
        <w:t>Address</w:t>
      </w:r>
      <w:r w:rsidR="00314C55">
        <w:t xml:space="preserve"> </w:t>
      </w:r>
    </w:p>
    <w:p w:rsidR="004E65B5" w:rsidRDefault="004E65B5" w:rsidP="004E65B5">
      <w:pPr>
        <w:spacing w:after="0" w:line="240" w:lineRule="auto"/>
      </w:pPr>
    </w:p>
    <w:p w:rsidR="00314C55" w:rsidRDefault="006428DE" w:rsidP="00314C55">
      <w:pPr>
        <w:spacing w:after="0" w:line="240" w:lineRule="auto"/>
      </w:pPr>
      <w:r>
        <w:t xml:space="preserve">Telephone Number </w:t>
      </w:r>
    </w:p>
    <w:p w:rsidR="00314C55" w:rsidRDefault="00314C55" w:rsidP="00314C55">
      <w:pPr>
        <w:spacing w:after="0" w:line="240" w:lineRule="auto"/>
      </w:pPr>
    </w:p>
    <w:p w:rsidR="004E65B5" w:rsidRDefault="00314C55" w:rsidP="00314C55">
      <w:pPr>
        <w:spacing w:after="0" w:line="240" w:lineRule="auto"/>
      </w:pPr>
      <w:r>
        <w:t>Email</w:t>
      </w:r>
    </w:p>
    <w:p w:rsidR="00314C55" w:rsidRDefault="00314C55" w:rsidP="00314C55">
      <w:pPr>
        <w:spacing w:after="0" w:line="240" w:lineRule="auto"/>
      </w:pPr>
    </w:p>
    <w:p w:rsidR="006428DE" w:rsidRDefault="006428DE" w:rsidP="004E65B5">
      <w:pPr>
        <w:spacing w:after="0" w:line="240" w:lineRule="auto"/>
      </w:pPr>
      <w:r>
        <w:t xml:space="preserve">Institutional Affiliation </w:t>
      </w:r>
    </w:p>
    <w:p w:rsidR="004E65B5" w:rsidRDefault="004E65B5" w:rsidP="004E65B5">
      <w:pPr>
        <w:spacing w:after="0" w:line="240" w:lineRule="auto"/>
      </w:pPr>
    </w:p>
    <w:p w:rsidR="006428DE" w:rsidRDefault="006428DE" w:rsidP="004E65B5">
      <w:pPr>
        <w:spacing w:after="0" w:line="240" w:lineRule="auto"/>
      </w:pPr>
      <w:r>
        <w:t xml:space="preserve">Work Address </w:t>
      </w:r>
    </w:p>
    <w:p w:rsidR="004E65B5" w:rsidRDefault="004E65B5" w:rsidP="004E65B5">
      <w:pPr>
        <w:spacing w:after="0" w:line="240" w:lineRule="auto"/>
      </w:pPr>
    </w:p>
    <w:p w:rsidR="006428DE" w:rsidRDefault="006428DE" w:rsidP="004E65B5">
      <w:pPr>
        <w:spacing w:after="0" w:line="240" w:lineRule="auto"/>
      </w:pPr>
      <w:r>
        <w:t xml:space="preserve">Work Telephone Number </w:t>
      </w:r>
    </w:p>
    <w:p w:rsidR="004E65B5" w:rsidRDefault="004E65B5" w:rsidP="004E65B5">
      <w:pPr>
        <w:spacing w:after="0" w:line="240" w:lineRule="auto"/>
      </w:pPr>
    </w:p>
    <w:p w:rsidR="006428DE" w:rsidRDefault="006428DE" w:rsidP="004E65B5">
      <w:pPr>
        <w:spacing w:after="0" w:line="240" w:lineRule="auto"/>
      </w:pPr>
      <w:r>
        <w:t xml:space="preserve">Work Email </w:t>
      </w:r>
    </w:p>
    <w:p w:rsidR="004E65B5" w:rsidRDefault="004E65B5" w:rsidP="004E65B5">
      <w:pPr>
        <w:spacing w:after="0" w:line="240" w:lineRule="auto"/>
      </w:pPr>
    </w:p>
    <w:p w:rsidR="00563475" w:rsidRDefault="00563475" w:rsidP="004E65B5">
      <w:pPr>
        <w:spacing w:after="0" w:line="240" w:lineRule="auto"/>
      </w:pPr>
    </w:p>
    <w:p w:rsidR="006428DE" w:rsidRDefault="006428DE" w:rsidP="00563475">
      <w:pPr>
        <w:spacing w:after="0" w:line="240" w:lineRule="auto"/>
      </w:pPr>
      <w:r>
        <w:t xml:space="preserve">1. How many years have you been a member of the NYMA Chapter? </w:t>
      </w:r>
      <w:r w:rsidR="00563475">
        <w:t xml:space="preserve">                       </w:t>
      </w:r>
      <w:r>
        <w:t>Of</w:t>
      </w:r>
      <w:r w:rsidR="00563475">
        <w:t xml:space="preserve"> National</w:t>
      </w:r>
      <w:r>
        <w:t xml:space="preserve"> AJL? </w:t>
      </w:r>
    </w:p>
    <w:p w:rsidR="004E65B5" w:rsidRDefault="004E65B5" w:rsidP="004E65B5">
      <w:pPr>
        <w:spacing w:after="0" w:line="240" w:lineRule="auto"/>
      </w:pPr>
    </w:p>
    <w:p w:rsidR="006428DE" w:rsidRDefault="006428DE" w:rsidP="004E65B5">
      <w:pPr>
        <w:spacing w:after="0" w:line="240" w:lineRule="auto"/>
      </w:pPr>
      <w:r>
        <w:t xml:space="preserve">2. Have you ever received a NYMA stipend? </w:t>
      </w:r>
    </w:p>
    <w:p w:rsidR="006428DE" w:rsidRDefault="006428DE" w:rsidP="004E65B5">
      <w:pPr>
        <w:spacing w:after="0" w:line="240" w:lineRule="auto"/>
      </w:pPr>
      <w:r>
        <w:t xml:space="preserve">If so, when? </w:t>
      </w:r>
    </w:p>
    <w:p w:rsidR="004E65B5" w:rsidRDefault="004E65B5" w:rsidP="004E65B5">
      <w:pPr>
        <w:spacing w:after="0" w:line="240" w:lineRule="auto"/>
      </w:pPr>
    </w:p>
    <w:p w:rsidR="006428DE" w:rsidRDefault="006428DE" w:rsidP="004E65B5">
      <w:pPr>
        <w:spacing w:after="0" w:line="240" w:lineRule="auto"/>
      </w:pPr>
      <w:r>
        <w:t xml:space="preserve">3. How much time are you planning to spend at the convention? </w:t>
      </w:r>
    </w:p>
    <w:p w:rsidR="006428DE" w:rsidRDefault="006428DE" w:rsidP="004E65B5">
      <w:pPr>
        <w:spacing w:after="0" w:line="240" w:lineRule="auto"/>
      </w:pPr>
      <w:r>
        <w:t xml:space="preserve">(Preference is given to those who are attending the convention in its entirety.) </w:t>
      </w:r>
    </w:p>
    <w:p w:rsidR="00563475" w:rsidRDefault="00563475" w:rsidP="004E65B5">
      <w:pPr>
        <w:spacing w:after="0" w:line="240" w:lineRule="auto"/>
      </w:pPr>
    </w:p>
    <w:p w:rsidR="006428DE" w:rsidRDefault="006428DE" w:rsidP="004E65B5">
      <w:pPr>
        <w:spacing w:after="0" w:line="240" w:lineRule="auto"/>
      </w:pPr>
      <w:r>
        <w:t xml:space="preserve">Please attach another page, if needed, to answer the following questions fully </w:t>
      </w:r>
    </w:p>
    <w:p w:rsidR="004E65B5" w:rsidRDefault="004E65B5" w:rsidP="004E65B5">
      <w:pPr>
        <w:spacing w:after="0" w:line="240" w:lineRule="auto"/>
      </w:pPr>
    </w:p>
    <w:p w:rsidR="006428DE" w:rsidRDefault="006428DE" w:rsidP="004E65B5">
      <w:pPr>
        <w:spacing w:after="0" w:line="240" w:lineRule="auto"/>
      </w:pPr>
      <w:r>
        <w:t>4. What other sources of fundin</w:t>
      </w:r>
      <w:r w:rsidR="004E65B5">
        <w:t xml:space="preserve">g for the convention </w:t>
      </w:r>
      <w:r>
        <w:t xml:space="preserve">are available to you? </w:t>
      </w:r>
    </w:p>
    <w:p w:rsidR="004E65B5" w:rsidRDefault="004E65B5" w:rsidP="004E65B5">
      <w:pPr>
        <w:spacing w:after="0" w:line="240" w:lineRule="auto"/>
      </w:pPr>
    </w:p>
    <w:p w:rsidR="00563475" w:rsidRDefault="00563475" w:rsidP="004E65B5">
      <w:pPr>
        <w:spacing w:after="0" w:line="240" w:lineRule="auto"/>
      </w:pPr>
    </w:p>
    <w:p w:rsidR="00563475" w:rsidRDefault="00563475" w:rsidP="004E65B5">
      <w:pPr>
        <w:spacing w:after="0" w:line="240" w:lineRule="auto"/>
      </w:pPr>
    </w:p>
    <w:p w:rsidR="004E65B5" w:rsidRDefault="004E65B5" w:rsidP="004E65B5">
      <w:pPr>
        <w:spacing w:after="0" w:line="240" w:lineRule="auto"/>
      </w:pPr>
    </w:p>
    <w:p w:rsidR="006428DE" w:rsidRDefault="006428DE" w:rsidP="004E65B5">
      <w:pPr>
        <w:spacing w:after="0" w:line="240" w:lineRule="auto"/>
      </w:pPr>
      <w:r>
        <w:t xml:space="preserve">5. Describe your activities on behalf of national AJL and the NYMA chapter. </w:t>
      </w:r>
    </w:p>
    <w:p w:rsidR="004E65B5" w:rsidRDefault="004E65B5" w:rsidP="004E65B5">
      <w:pPr>
        <w:spacing w:after="0" w:line="240" w:lineRule="auto"/>
      </w:pPr>
    </w:p>
    <w:p w:rsidR="00563475" w:rsidRDefault="00563475" w:rsidP="004E65B5">
      <w:pPr>
        <w:spacing w:after="0" w:line="240" w:lineRule="auto"/>
      </w:pPr>
    </w:p>
    <w:p w:rsidR="004E65B5" w:rsidRDefault="004E65B5" w:rsidP="004E65B5">
      <w:pPr>
        <w:spacing w:after="0" w:line="240" w:lineRule="auto"/>
      </w:pPr>
    </w:p>
    <w:p w:rsidR="004E65B5" w:rsidRDefault="004E65B5" w:rsidP="004E65B5">
      <w:pPr>
        <w:spacing w:after="0" w:line="240" w:lineRule="auto"/>
      </w:pPr>
    </w:p>
    <w:p w:rsidR="004E65B5" w:rsidRDefault="004E65B5" w:rsidP="004E65B5">
      <w:pPr>
        <w:spacing w:after="0" w:line="240" w:lineRule="auto"/>
      </w:pPr>
    </w:p>
    <w:p w:rsidR="008F1CFB" w:rsidRDefault="006428DE" w:rsidP="004E65B5">
      <w:pPr>
        <w:spacing w:after="0" w:line="240" w:lineRule="auto"/>
      </w:pPr>
      <w:r>
        <w:t>6. What do you plan to do on behalf of national AJL and the NYMA chapter in the future?</w:t>
      </w:r>
    </w:p>
    <w:sectPr w:rsidR="008F1CFB" w:rsidSect="00C2703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4B" w:rsidRDefault="002B764B" w:rsidP="008C0A9D">
      <w:pPr>
        <w:spacing w:after="0" w:line="240" w:lineRule="auto"/>
      </w:pPr>
      <w:r>
        <w:separator/>
      </w:r>
    </w:p>
  </w:endnote>
  <w:endnote w:type="continuationSeparator" w:id="0">
    <w:p w:rsidR="002B764B" w:rsidRDefault="002B764B" w:rsidP="008C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4B" w:rsidRDefault="002B764B" w:rsidP="008C0A9D">
      <w:pPr>
        <w:spacing w:after="0" w:line="240" w:lineRule="auto"/>
      </w:pPr>
      <w:r>
        <w:separator/>
      </w:r>
    </w:p>
  </w:footnote>
  <w:footnote w:type="continuationSeparator" w:id="0">
    <w:p w:rsidR="002B764B" w:rsidRDefault="002B764B" w:rsidP="008C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D" w:rsidRDefault="008C0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False"/>
  </w:docVars>
  <w:rsids>
    <w:rsidRoot w:val="006428DE"/>
    <w:rsid w:val="00013A20"/>
    <w:rsid w:val="00015B43"/>
    <w:rsid w:val="002B764B"/>
    <w:rsid w:val="002E551A"/>
    <w:rsid w:val="00314C55"/>
    <w:rsid w:val="00363BEC"/>
    <w:rsid w:val="003757F1"/>
    <w:rsid w:val="003C7062"/>
    <w:rsid w:val="003D6A7E"/>
    <w:rsid w:val="003E675A"/>
    <w:rsid w:val="00447761"/>
    <w:rsid w:val="00452385"/>
    <w:rsid w:val="00492C75"/>
    <w:rsid w:val="004B5AAC"/>
    <w:rsid w:val="004E65B5"/>
    <w:rsid w:val="00563475"/>
    <w:rsid w:val="00590B2D"/>
    <w:rsid w:val="005B29DB"/>
    <w:rsid w:val="006428DE"/>
    <w:rsid w:val="006D0C47"/>
    <w:rsid w:val="00720144"/>
    <w:rsid w:val="00744D46"/>
    <w:rsid w:val="0074537B"/>
    <w:rsid w:val="007A0AED"/>
    <w:rsid w:val="007E7E8C"/>
    <w:rsid w:val="00853DCE"/>
    <w:rsid w:val="00867F99"/>
    <w:rsid w:val="00872849"/>
    <w:rsid w:val="00872B5A"/>
    <w:rsid w:val="008C0A9D"/>
    <w:rsid w:val="00AD01FA"/>
    <w:rsid w:val="00AF1C8E"/>
    <w:rsid w:val="00B5462D"/>
    <w:rsid w:val="00BD5A13"/>
    <w:rsid w:val="00C27036"/>
    <w:rsid w:val="00CD66BA"/>
    <w:rsid w:val="00DD3A75"/>
    <w:rsid w:val="00DD6467"/>
    <w:rsid w:val="00E5566C"/>
    <w:rsid w:val="00E94A0A"/>
    <w:rsid w:val="00F04DAB"/>
    <w:rsid w:val="00F177BC"/>
    <w:rsid w:val="00F86137"/>
    <w:rsid w:val="00FA3A43"/>
    <w:rsid w:val="00FB7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B5"/>
    <w:rPr>
      <w:rFonts w:ascii="Tahoma" w:hAnsi="Tahoma" w:cs="Tahoma"/>
      <w:sz w:val="16"/>
      <w:szCs w:val="16"/>
    </w:rPr>
  </w:style>
  <w:style w:type="paragraph" w:styleId="Header">
    <w:name w:val="header"/>
    <w:basedOn w:val="Normal"/>
    <w:link w:val="HeaderChar"/>
    <w:uiPriority w:val="99"/>
    <w:semiHidden/>
    <w:unhideWhenUsed/>
    <w:rsid w:val="008C0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A9D"/>
  </w:style>
  <w:style w:type="paragraph" w:styleId="Footer">
    <w:name w:val="footer"/>
    <w:basedOn w:val="Normal"/>
    <w:link w:val="FooterChar"/>
    <w:unhideWhenUsed/>
    <w:rsid w:val="008C0A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A9D"/>
  </w:style>
  <w:style w:type="paragraph" w:customStyle="1" w:styleId="FooterPath">
    <w:name w:val="Footer Path"/>
    <w:basedOn w:val="Footer"/>
    <w:rsid w:val="008C0A9D"/>
    <w:pPr>
      <w:tabs>
        <w:tab w:val="clear" w:pos="4680"/>
        <w:tab w:val="clear" w:pos="9360"/>
        <w:tab w:val="center" w:pos="4320"/>
        <w:tab w:val="right" w:pos="8640"/>
      </w:tabs>
      <w:jc w:val="both"/>
    </w:pPr>
    <w:rPr>
      <w:rFonts w:ascii="Times New Roman" w:eastAsia="Times New Roman" w:hAnsi="Times New Roman" w:cs="Times New Roman"/>
      <w:sz w:val="14"/>
      <w:szCs w:val="14"/>
      <w:lang w:bidi="he-IL"/>
    </w:rPr>
  </w:style>
  <w:style w:type="character" w:styleId="Hyperlink">
    <w:name w:val="Hyperlink"/>
    <w:basedOn w:val="DefaultParagraphFont"/>
    <w:uiPriority w:val="99"/>
    <w:unhideWhenUsed/>
    <w:rsid w:val="00015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B5"/>
    <w:rPr>
      <w:rFonts w:ascii="Tahoma" w:hAnsi="Tahoma" w:cs="Tahoma"/>
      <w:sz w:val="16"/>
      <w:szCs w:val="16"/>
    </w:rPr>
  </w:style>
  <w:style w:type="paragraph" w:styleId="Header">
    <w:name w:val="header"/>
    <w:basedOn w:val="Normal"/>
    <w:link w:val="HeaderChar"/>
    <w:uiPriority w:val="99"/>
    <w:semiHidden/>
    <w:unhideWhenUsed/>
    <w:rsid w:val="008C0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A9D"/>
  </w:style>
  <w:style w:type="paragraph" w:styleId="Footer">
    <w:name w:val="footer"/>
    <w:basedOn w:val="Normal"/>
    <w:link w:val="FooterChar"/>
    <w:unhideWhenUsed/>
    <w:rsid w:val="008C0A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A9D"/>
  </w:style>
  <w:style w:type="paragraph" w:customStyle="1" w:styleId="FooterPath">
    <w:name w:val="Footer Path"/>
    <w:basedOn w:val="Footer"/>
    <w:rsid w:val="008C0A9D"/>
    <w:pPr>
      <w:tabs>
        <w:tab w:val="clear" w:pos="4680"/>
        <w:tab w:val="clear" w:pos="9360"/>
        <w:tab w:val="center" w:pos="4320"/>
        <w:tab w:val="right" w:pos="8640"/>
      </w:tabs>
      <w:jc w:val="both"/>
    </w:pPr>
    <w:rPr>
      <w:rFonts w:ascii="Times New Roman" w:eastAsia="Times New Roman" w:hAnsi="Times New Roman" w:cs="Times New Roman"/>
      <w:sz w:val="14"/>
      <w:szCs w:val="14"/>
      <w:lang w:bidi="he-IL"/>
    </w:rPr>
  </w:style>
  <w:style w:type="character" w:styleId="Hyperlink">
    <w:name w:val="Hyperlink"/>
    <w:basedOn w:val="DefaultParagraphFont"/>
    <w:uiPriority w:val="99"/>
    <w:unhideWhenUsed/>
    <w:rsid w:val="00015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cohen@jts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D808-19C4-4926-BBCD-9AB7B86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Jewish Theological Seminary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Tina</dc:creator>
  <cp:lastModifiedBy>User</cp:lastModifiedBy>
  <cp:revision>2</cp:revision>
  <dcterms:created xsi:type="dcterms:W3CDTF">2016-03-13T15:15:00Z</dcterms:created>
  <dcterms:modified xsi:type="dcterms:W3CDTF">2016-03-13T15:15:00Z</dcterms:modified>
</cp:coreProperties>
</file>